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F2" w:rsidRPr="006F48F2" w:rsidRDefault="0072606D" w:rsidP="00B4786E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b/>
          <w:i/>
          <w:color w:val="231F20"/>
          <w:sz w:val="21"/>
        </w:rPr>
      </w:pPr>
      <w:r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>ПРОГРАММА</w:t>
      </w:r>
      <w:r w:rsidR="006F48F2"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 xml:space="preserve"> краткосрочного </w:t>
      </w:r>
      <w:r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 xml:space="preserve"> элективного курса «</w:t>
      </w:r>
      <w:r w:rsidR="005D6312" w:rsidRPr="005D6312">
        <w:rPr>
          <w:rFonts w:ascii="Times New Roman" w:eastAsia="Arial" w:hAnsi="Times New Roman" w:cs="Times New Roman"/>
          <w:b/>
          <w:i/>
          <w:color w:val="231F20"/>
          <w:sz w:val="21"/>
        </w:rPr>
        <w:t>Экономическая сфера жизни общества</w:t>
      </w:r>
      <w:r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>»</w:t>
      </w:r>
      <w:r w:rsidR="006F48F2"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 xml:space="preserve"> </w:t>
      </w:r>
    </w:p>
    <w:p w:rsidR="006F48F2" w:rsidRPr="006F48F2" w:rsidRDefault="006F48F2" w:rsidP="00B4786E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color w:val="231F20"/>
          <w:sz w:val="21"/>
        </w:rPr>
        <w:t>9 класс</w:t>
      </w:r>
    </w:p>
    <w:p w:rsidR="0072606D" w:rsidRPr="006F48F2" w:rsidRDefault="003B35AF" w:rsidP="00B4786E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>на основе авторской программы</w:t>
      </w:r>
      <w:r w:rsidRPr="006F48F2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 xml:space="preserve">Б.А. </w:t>
      </w:r>
      <w:proofErr w:type="spellStart"/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>Райзберг</w:t>
      </w:r>
      <w:proofErr w:type="spellEnd"/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 xml:space="preserve">, </w:t>
      </w:r>
      <w:proofErr w:type="spellStart"/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>Прутченков</w:t>
      </w:r>
      <w:proofErr w:type="spellEnd"/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 xml:space="preserve"> А.С. Деловые игры и экономические практикумы к курсу «Введение в экономику». – Ростов - на - Дону: цент</w:t>
      </w:r>
      <w:r w:rsidR="006F48F2" w:rsidRPr="006F48F2">
        <w:rPr>
          <w:rFonts w:ascii="Times New Roman" w:eastAsia="Arial" w:hAnsi="Times New Roman" w:cs="Times New Roman"/>
          <w:color w:val="231F20"/>
          <w:sz w:val="21"/>
        </w:rPr>
        <w:t xml:space="preserve">р </w:t>
      </w:r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 xml:space="preserve"> экономич</w:t>
      </w:r>
      <w:r w:rsidR="006F48F2" w:rsidRPr="006F48F2">
        <w:rPr>
          <w:rFonts w:ascii="Times New Roman" w:eastAsia="Arial" w:hAnsi="Times New Roman" w:cs="Times New Roman"/>
          <w:color w:val="231F20"/>
          <w:sz w:val="21"/>
        </w:rPr>
        <w:t>еского образования молодежи, 200</w:t>
      </w:r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>4</w:t>
      </w:r>
      <w:r w:rsidR="006F48F2" w:rsidRPr="006F48F2">
        <w:rPr>
          <w:rFonts w:ascii="Times New Roman" w:eastAsia="Arial" w:hAnsi="Times New Roman" w:cs="Times New Roman"/>
          <w:color w:val="231F20"/>
          <w:sz w:val="21"/>
        </w:rPr>
        <w:t>г</w:t>
      </w:r>
      <w:r w:rsidR="0072606D" w:rsidRPr="006F48F2">
        <w:rPr>
          <w:rFonts w:ascii="Times New Roman" w:eastAsia="Arial" w:hAnsi="Times New Roman" w:cs="Times New Roman"/>
          <w:color w:val="231F20"/>
          <w:sz w:val="21"/>
        </w:rPr>
        <w:t>.</w:t>
      </w:r>
      <w:r w:rsidRPr="006F48F2">
        <w:rPr>
          <w:rFonts w:ascii="Times New Roman" w:eastAsia="Arial" w:hAnsi="Times New Roman" w:cs="Times New Roman"/>
          <w:color w:val="231F20"/>
          <w:sz w:val="21"/>
        </w:rPr>
        <w:t xml:space="preserve">             </w:t>
      </w:r>
    </w:p>
    <w:p w:rsidR="006F48F2" w:rsidRPr="006F48F2" w:rsidRDefault="003B35AF" w:rsidP="00B4786E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color w:val="231F20"/>
          <w:sz w:val="21"/>
        </w:rPr>
        <w:t xml:space="preserve"> </w:t>
      </w:r>
    </w:p>
    <w:p w:rsidR="00D95205" w:rsidRPr="006F48F2" w:rsidRDefault="00B4786E" w:rsidP="006F48F2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b/>
          <w:i/>
          <w:color w:val="231F20"/>
          <w:sz w:val="21"/>
        </w:rPr>
      </w:pPr>
      <w:r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>Пояснительная записка.</w:t>
      </w:r>
    </w:p>
    <w:p w:rsidR="006F48F2" w:rsidRPr="006F48F2" w:rsidRDefault="006F48F2" w:rsidP="006F48F2">
      <w:pPr>
        <w:shd w:val="clear" w:color="auto" w:fill="FFFFFF"/>
        <w:spacing w:after="0" w:line="357" w:lineRule="atLeast"/>
        <w:textAlignment w:val="baseline"/>
        <w:rPr>
          <w:rFonts w:ascii="Times New Roman" w:eastAsia="Arial" w:hAnsi="Times New Roman" w:cs="Times New Roman"/>
          <w:b/>
          <w:i/>
          <w:color w:val="231F20"/>
          <w:sz w:val="21"/>
        </w:rPr>
      </w:pPr>
      <w:r w:rsidRPr="006F48F2">
        <w:rPr>
          <w:rFonts w:ascii="Times New Roman" w:eastAsia="Arial" w:hAnsi="Times New Roman" w:cs="Times New Roman"/>
          <w:b/>
          <w:i/>
          <w:color w:val="231F20"/>
          <w:sz w:val="21"/>
        </w:rPr>
        <w:t>Программа составлена на основе следующих документов:</w:t>
      </w:r>
    </w:p>
    <w:p w:rsidR="006F48F2" w:rsidRPr="004E155C" w:rsidRDefault="006F48F2" w:rsidP="006F48F2">
      <w:pPr>
        <w:pStyle w:val="a6"/>
        <w:numPr>
          <w:ilvl w:val="0"/>
          <w:numId w:val="4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>Закон РФ «Об образовании»;</w:t>
      </w:r>
    </w:p>
    <w:p w:rsidR="006F48F2" w:rsidRPr="004E155C" w:rsidRDefault="006F48F2" w:rsidP="006F48F2">
      <w:pPr>
        <w:pStyle w:val="a6"/>
        <w:numPr>
          <w:ilvl w:val="0"/>
          <w:numId w:val="4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МОиН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РФ № 2783 от 18.07.02. </w:t>
      </w:r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«Об утверждении Концепции профильного обучения на старшей ступени общего образования»;</w:t>
      </w:r>
      <w:proofErr w:type="gramEnd"/>
    </w:p>
    <w:p w:rsidR="006F48F2" w:rsidRPr="004E155C" w:rsidRDefault="006F48F2" w:rsidP="006F48F2">
      <w:pPr>
        <w:pStyle w:val="a6"/>
        <w:numPr>
          <w:ilvl w:val="0"/>
          <w:numId w:val="4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4E155C">
        <w:rPr>
          <w:rFonts w:eastAsia="Arial"/>
          <w:color w:val="231F20"/>
          <w:sz w:val="21"/>
          <w:szCs w:val="22"/>
          <w:lang w:eastAsia="en-US"/>
        </w:rPr>
        <w:t>предпрофильной</w:t>
      </w:r>
      <w:proofErr w:type="spellEnd"/>
      <w:r w:rsidRPr="004E155C">
        <w:rPr>
          <w:rFonts w:eastAsia="Arial"/>
          <w:color w:val="231F20"/>
          <w:sz w:val="21"/>
          <w:szCs w:val="22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6F48F2" w:rsidRPr="004E155C" w:rsidRDefault="006F48F2" w:rsidP="006F48F2">
      <w:pPr>
        <w:pStyle w:val="a6"/>
        <w:numPr>
          <w:ilvl w:val="0"/>
          <w:numId w:val="4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Приказом Министерства образования и науки Российской Федерации № 1897 от 17 декабря 2010 года «Об утверждении и введении в действие ФГОС ООО, Порядком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2014г.,</w:t>
      </w:r>
    </w:p>
    <w:p w:rsidR="006F48F2" w:rsidRPr="004E155C" w:rsidRDefault="006F48F2" w:rsidP="006F48F2">
      <w:pPr>
        <w:pStyle w:val="a6"/>
        <w:numPr>
          <w:ilvl w:val="0"/>
          <w:numId w:val="4"/>
        </w:numPr>
        <w:ind w:left="426"/>
        <w:rPr>
          <w:rFonts w:eastAsia="Arial"/>
          <w:color w:val="231F20"/>
          <w:sz w:val="21"/>
          <w:szCs w:val="22"/>
          <w:lang w:eastAsia="en-US"/>
        </w:rPr>
      </w:pPr>
      <w:r w:rsidRPr="004E155C">
        <w:rPr>
          <w:rFonts w:eastAsia="Arial"/>
          <w:color w:val="231F20"/>
          <w:sz w:val="21"/>
          <w:szCs w:val="22"/>
          <w:lang w:eastAsia="en-US"/>
        </w:rPr>
        <w:t xml:space="preserve">Порядок организации и осуществления образовательной деятельности по основным общеобразовательным программам, приказ Министерства образования и науки РФ </w:t>
      </w:r>
      <w:proofErr w:type="spellStart"/>
      <w:proofErr w:type="gramStart"/>
      <w:r w:rsidRPr="004E155C">
        <w:rPr>
          <w:rFonts w:eastAsia="Arial"/>
          <w:color w:val="231F20"/>
          <w:sz w:val="21"/>
          <w:szCs w:val="22"/>
          <w:lang w:eastAsia="en-US"/>
        </w:rPr>
        <w:t>РФ</w:t>
      </w:r>
      <w:proofErr w:type="spellEnd"/>
      <w:proofErr w:type="gramEnd"/>
      <w:r w:rsidRPr="004E155C">
        <w:rPr>
          <w:rFonts w:eastAsia="Arial"/>
          <w:color w:val="231F20"/>
          <w:sz w:val="21"/>
          <w:szCs w:val="22"/>
          <w:lang w:eastAsia="en-US"/>
        </w:rPr>
        <w:t>№ 1--15 от 30. 08. 2014г.</w:t>
      </w:r>
    </w:p>
    <w:p w:rsidR="006F48F2" w:rsidRPr="004E155C" w:rsidRDefault="006F48F2" w:rsidP="006F48F2">
      <w:pPr>
        <w:pStyle w:val="3"/>
        <w:numPr>
          <w:ilvl w:val="0"/>
          <w:numId w:val="4"/>
        </w:numPr>
        <w:spacing w:before="0" w:beforeAutospacing="0" w:after="0" w:afterAutospacing="0" w:line="270" w:lineRule="atLeast"/>
        <w:ind w:left="426"/>
        <w:rPr>
          <w:rFonts w:eastAsia="Arial"/>
          <w:b w:val="0"/>
          <w:bCs w:val="0"/>
          <w:color w:val="231F20"/>
          <w:sz w:val="21"/>
          <w:szCs w:val="22"/>
          <w:lang w:eastAsia="en-US"/>
        </w:rPr>
      </w:pPr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Приказы </w:t>
      </w:r>
      <w:proofErr w:type="spellStart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>Минобрнауки</w:t>
      </w:r>
      <w:proofErr w:type="spellEnd"/>
      <w:r w:rsidRPr="004E155C">
        <w:rPr>
          <w:rFonts w:eastAsia="Arial"/>
          <w:b w:val="0"/>
          <w:bCs w:val="0"/>
          <w:color w:val="231F20"/>
          <w:sz w:val="21"/>
          <w:szCs w:val="22"/>
          <w:lang w:eastAsia="en-US"/>
        </w:rPr>
        <w:t xml:space="preserve"> России от 31.12.2015 г. 1577 «О внесении изменений в федеральный государственный образовательный стандарт основного общего образования»</w:t>
      </w:r>
    </w:p>
    <w:p w:rsidR="006F48F2" w:rsidRPr="006F48F2" w:rsidRDefault="006F48F2" w:rsidP="006F48F2">
      <w:pPr>
        <w:numPr>
          <w:ilvl w:val="0"/>
          <w:numId w:val="4"/>
        </w:numPr>
        <w:spacing w:after="0" w:line="0" w:lineRule="atLeast"/>
        <w:ind w:left="426" w:right="2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color w:val="231F20"/>
          <w:sz w:val="21"/>
        </w:rPr>
        <w:t>Приказ № 637 от 25 ноября 2019 г. «Об утверждении плана мероприятия по реализации Концепции преподавания учебного предмета «Обществознание» в образовательных организациях Российской Федерации, реализующих основные общеобразовательные программы на 2020 – 2024 годы, утвержденной на заседании Коллегии Министерства просвещения Российской Федерации 24 декабря 2018 года»</w:t>
      </w:r>
    </w:p>
    <w:p w:rsidR="006F48F2" w:rsidRPr="004E155C" w:rsidRDefault="006F48F2" w:rsidP="006F48F2">
      <w:pPr>
        <w:pStyle w:val="a7"/>
        <w:numPr>
          <w:ilvl w:val="0"/>
          <w:numId w:val="4"/>
        </w:numPr>
        <w:shd w:val="clear" w:color="auto" w:fill="FFFFFF"/>
        <w:spacing w:after="120" w:line="240" w:lineRule="auto"/>
        <w:ind w:left="426"/>
        <w:rPr>
          <w:rFonts w:ascii="Times New Roman" w:eastAsia="Arial" w:hAnsi="Times New Roman" w:cs="Times New Roman"/>
          <w:color w:val="231F20"/>
          <w:sz w:val="21"/>
        </w:rPr>
      </w:pPr>
      <w:hyperlink r:id="rId6" w:history="1">
        <w:r w:rsidRPr="004E155C">
          <w:rPr>
            <w:rFonts w:ascii="Times New Roman" w:eastAsia="Arial" w:hAnsi="Times New Roman" w:cs="Times New Roman"/>
            <w:color w:val="231F20"/>
            <w:sz w:val="21"/>
          </w:rPr>
          <w:t>Приказ от 8 июня 2015 г. № 576</w:t>
        </w:r>
      </w:hyperlink>
      <w:r w:rsidRPr="004E155C">
        <w:rPr>
          <w:rFonts w:ascii="Times New Roman" w:eastAsia="Arial" w:hAnsi="Times New Roman" w:cs="Times New Roman"/>
          <w:color w:val="231F20"/>
          <w:sz w:val="21"/>
        </w:rPr>
        <w:t> 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Федерации» от 31 марта 2014 г. № 253</w:t>
      </w:r>
    </w:p>
    <w:p w:rsidR="006F48F2" w:rsidRPr="004E155C" w:rsidRDefault="006F48F2" w:rsidP="006F48F2">
      <w:pPr>
        <w:pStyle w:val="a7"/>
        <w:numPr>
          <w:ilvl w:val="0"/>
          <w:numId w:val="4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Устав ОУ</w:t>
      </w:r>
    </w:p>
    <w:p w:rsidR="006F48F2" w:rsidRPr="004E155C" w:rsidRDefault="006F48F2" w:rsidP="006F48F2">
      <w:pPr>
        <w:pStyle w:val="a7"/>
        <w:numPr>
          <w:ilvl w:val="0"/>
          <w:numId w:val="4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4E155C">
        <w:rPr>
          <w:rFonts w:ascii="Times New Roman" w:eastAsia="Arial" w:hAnsi="Times New Roman" w:cs="Times New Roman"/>
          <w:color w:val="231F20"/>
          <w:sz w:val="21"/>
        </w:rPr>
        <w:t>Образовательная программа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proofErr w:type="gramEnd"/>
    </w:p>
    <w:p w:rsidR="00D95205" w:rsidRPr="006F48F2" w:rsidRDefault="006F48F2" w:rsidP="006F48F2">
      <w:pPr>
        <w:pStyle w:val="a7"/>
        <w:numPr>
          <w:ilvl w:val="0"/>
          <w:numId w:val="4"/>
        </w:numPr>
        <w:ind w:left="426"/>
        <w:rPr>
          <w:rFonts w:ascii="Times New Roman" w:eastAsia="Arial" w:hAnsi="Times New Roman" w:cs="Times New Roman"/>
          <w:color w:val="231F20"/>
          <w:sz w:val="21"/>
        </w:rPr>
      </w:pPr>
      <w:r w:rsidRPr="004E155C">
        <w:rPr>
          <w:rFonts w:ascii="Times New Roman" w:eastAsia="Arial" w:hAnsi="Times New Roman" w:cs="Times New Roman"/>
          <w:color w:val="231F20"/>
          <w:sz w:val="21"/>
        </w:rPr>
        <w:t>Положение об элективных курсах, рассмотрено на заседании педсовета, протокол №6 от 27.11.2008г., внесены изменения на заседании педсовета, протокол № 1 от 18.01.2013г., внесены изменения на заседании методического совета, протокол №9 от 11 июня 2016г., утверждённые приказом руководителя ОУ.</w:t>
      </w:r>
    </w:p>
    <w:p w:rsidR="00B4786E" w:rsidRPr="006F48F2" w:rsidRDefault="00B4786E" w:rsidP="00B4786E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b/>
          <w:color w:val="231F20"/>
          <w:sz w:val="21"/>
        </w:rPr>
        <w:t>Цель курса</w:t>
      </w:r>
      <w:r w:rsidRPr="006F48F2">
        <w:rPr>
          <w:rFonts w:ascii="Times New Roman" w:eastAsia="Arial" w:hAnsi="Times New Roman" w:cs="Times New Roman"/>
          <w:color w:val="231F20"/>
          <w:sz w:val="21"/>
        </w:rPr>
        <w:t>: формировать представления о базовых экономических  понятиях, закономерностях, взаимосвязях.</w:t>
      </w:r>
    </w:p>
    <w:p w:rsidR="00B4786E" w:rsidRPr="006F48F2" w:rsidRDefault="00B4786E" w:rsidP="00B4786E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6F48F2">
        <w:rPr>
          <w:rFonts w:ascii="Times New Roman" w:eastAsia="Arial" w:hAnsi="Times New Roman" w:cs="Times New Roman"/>
          <w:b/>
          <w:color w:val="231F20"/>
          <w:sz w:val="21"/>
        </w:rPr>
        <w:t>Задачи курса</w:t>
      </w:r>
      <w:r w:rsidRPr="006F48F2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6F48F2" w:rsidRPr="006F48F2" w:rsidRDefault="006F48F2" w:rsidP="006F48F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систему</w:t>
      </w: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опирающихся на основы экономической науки об экономическом поведении людей, для подготовки к изучению социально-экономических и гуманитарных дисциплин в старшей школе;</w:t>
      </w:r>
    </w:p>
    <w:p w:rsidR="006F48F2" w:rsidRPr="006F48F2" w:rsidRDefault="006F48F2" w:rsidP="006F48F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познакомиться</w:t>
      </w: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способами познавательной, практической деятельности в условиях рыночной экономики, необходимыми для участия в экономической жизни  общества и государства;</w:t>
      </w:r>
    </w:p>
    <w:p w:rsidR="006F48F2" w:rsidRPr="006F48F2" w:rsidRDefault="006F48F2" w:rsidP="006F48F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овладеть</w:t>
      </w: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умением применять полученные знания для решения типичных познавательных и практических экономических задач и осваивать социальные роли потребителя, работника, собственника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F48F2" w:rsidRPr="006F48F2" w:rsidRDefault="006F48F2" w:rsidP="006F48F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социального кругозора личности в подростковом возрасте, интереса к изучению  дисциплин социально-экономического цикла, способности к личному самоопределению и самореализации.</w:t>
      </w:r>
    </w:p>
    <w:p w:rsidR="003B35AF" w:rsidRDefault="003B35AF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4786E" w:rsidRDefault="00B4786E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Элективный курс рассчитан на</w:t>
      </w:r>
      <w:r w:rsidR="003B35AF"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</w:t>
      </w:r>
      <w:r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учебных</w:t>
      </w:r>
      <w:r w:rsidR="003B35AF"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 </w:t>
      </w:r>
      <w:r w:rsidR="006F48F2" w:rsidRPr="006F48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длительность занятий – 40 минут</w:t>
      </w:r>
    </w:p>
    <w:p w:rsidR="00FC2D40" w:rsidRDefault="00FC2D40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2D40" w:rsidRDefault="00FC2D40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2D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</w:t>
      </w:r>
    </w:p>
    <w:p w:rsidR="00FC2D40" w:rsidRPr="00C75B94" w:rsidRDefault="00FC2D40" w:rsidP="00FC2D40">
      <w:pPr>
        <w:spacing w:after="0" w:line="240" w:lineRule="auto"/>
        <w:ind w:right="1035" w:firstLine="567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Личностные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t>осознании</w:t>
      </w:r>
      <w:proofErr w:type="gramEnd"/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 своей ответственности за страну перед нынешними и грядущими поколениями. </w:t>
      </w:r>
    </w:p>
    <w:p w:rsidR="00FC2D40" w:rsidRDefault="00FC2D40" w:rsidP="00FC2D40">
      <w:pPr>
        <w:pStyle w:val="a7"/>
        <w:ind w:left="709" w:right="1035"/>
        <w:rPr>
          <w:color w:val="000000"/>
          <w:sz w:val="20"/>
          <w:szCs w:val="20"/>
          <w:lang w:eastAsia="ru-RU"/>
        </w:rPr>
      </w:pPr>
    </w:p>
    <w:p w:rsidR="00FC2D40" w:rsidRPr="00C75B94" w:rsidRDefault="00FC2D40" w:rsidP="00FC2D40">
      <w:pPr>
        <w:pStyle w:val="a7"/>
        <w:ind w:left="709" w:right="1035"/>
        <w:rPr>
          <w:b/>
          <w:color w:val="000000"/>
          <w:sz w:val="20"/>
          <w:szCs w:val="20"/>
          <w:lang w:eastAsia="ru-RU"/>
        </w:rPr>
      </w:pPr>
      <w:r w:rsidRPr="00C75B94">
        <w:rPr>
          <w:b/>
          <w:color w:val="000000"/>
          <w:sz w:val="20"/>
          <w:szCs w:val="20"/>
          <w:lang w:eastAsia="ru-RU"/>
        </w:rPr>
        <w:t>Метапредметные</w:t>
      </w:r>
      <w:r w:rsidRPr="00C75B94">
        <w:rPr>
          <w:b/>
          <w:color w:val="000000"/>
          <w:sz w:val="20"/>
          <w:szCs w:val="20"/>
          <w:lang w:eastAsia="ru-RU"/>
        </w:rPr>
        <w:tab/>
        <w:t>результаты изучения обществознания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уметь выполнять познавательные и практические задания, в том числе с использованием проектной  деятельности на уроках и в доступной социальной практике, </w:t>
      </w: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t>на</w:t>
      </w:r>
      <w:proofErr w:type="gramEnd"/>
      <w:r w:rsidRPr="00FC2D40">
        <w:rPr>
          <w:rFonts w:ascii="Times New Roman" w:eastAsia="Arial" w:hAnsi="Times New Roman" w:cs="Times New Roman"/>
          <w:color w:val="231F20"/>
          <w:sz w:val="21"/>
        </w:rPr>
        <w:t>: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использование элементов причинно-следственного анализа;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исследование несложных реальных связей и зависимостей;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задавать вопросы, необходимые для организации собственной деятельности и сотрудничества с партнером;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работать в группе -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взрослыми.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овладеть различными видами публичных выступлений (высказывания, монолог, дискуссия) и </w:t>
      </w: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t>следовании</w:t>
      </w:r>
      <w:proofErr w:type="gramEnd"/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 этическим нормам и правилам ведения диалога;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участвовать в обсуждении (аудио-видео-форум, текстовый форум) с использованием возможностей Интернета;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поиск и извлечение нужной информации по заданной теме в адаптированных источниках различного типа;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перевод информации из одной знаковой  системы  в другую (из текста в таблицу, из аудиовизуального ряда в текст и др.); 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проектировать и организовывать свою индивидуальную и групповую деятельность, организовывать свое время с использованием ИКТ.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уметь сознательно организовывать свою познавательную деятельность (от постановки цели до получения и оценки результата);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оценивать свои учебные достижения, поведение, черты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уметь самостоятельно контролировать свое время и управлять им;</w:t>
      </w:r>
    </w:p>
    <w:p w:rsidR="00FC2D40" w:rsidRPr="00FC2D40" w:rsidRDefault="00FC2D40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C2D4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Предметные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lastRenderedPageBreak/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  <w:proofErr w:type="gramEnd"/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раскрывать рациональное поведение субъектов экономической деятельности;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использовать полученные знания при анализе фактов поведения участников экономической деятельности;</w:t>
      </w:r>
    </w:p>
    <w:p w:rsidR="00FC2D40" w:rsidRPr="00FC2D40" w:rsidRDefault="00FC2D40" w:rsidP="00FC2D40">
      <w:pPr>
        <w:pStyle w:val="a7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709" w:right="1035"/>
        <w:contextualSpacing w:val="0"/>
        <w:jc w:val="both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обосновывать связь профессионализма и жизненного успеха.</w:t>
      </w:r>
    </w:p>
    <w:p w:rsidR="00FC2D40" w:rsidRDefault="00FC2D40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48F2" w:rsidRDefault="006F48F2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обучения: коллективная, групповая, индивидуальная</w:t>
      </w:r>
    </w:p>
    <w:p w:rsidR="006F48F2" w:rsidRPr="006F48F2" w:rsidRDefault="006F48F2" w:rsidP="006F48F2">
      <w:pPr>
        <w:shd w:val="clear" w:color="auto" w:fill="FFFFFF"/>
        <w:spacing w:after="0" w:line="357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итоговой оценки: зачет-незачет</w:t>
      </w:r>
    </w:p>
    <w:p w:rsidR="003B35AF" w:rsidRDefault="003B35AF" w:rsidP="00B63CC0">
      <w:pPr>
        <w:shd w:val="clear" w:color="auto" w:fill="FFFFFF"/>
        <w:spacing w:after="0" w:line="357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B63CC0" w:rsidRPr="00FC2D40" w:rsidRDefault="00B63CC0" w:rsidP="005D631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Содержание курса «</w:t>
      </w:r>
      <w:r w:rsidR="005D6312" w:rsidRPr="00FC2D40">
        <w:rPr>
          <w:rFonts w:ascii="Times New Roman" w:eastAsia="Arial" w:hAnsi="Times New Roman" w:cs="Times New Roman"/>
          <w:color w:val="231F20"/>
          <w:sz w:val="21"/>
        </w:rPr>
        <w:t>Экономическая сфера жизни общества</w:t>
      </w:r>
      <w:r w:rsidRPr="00FC2D40">
        <w:rPr>
          <w:rFonts w:ascii="Times New Roman" w:eastAsia="Arial" w:hAnsi="Times New Roman" w:cs="Times New Roman"/>
          <w:color w:val="231F20"/>
          <w:sz w:val="21"/>
        </w:rPr>
        <w:t>»</w:t>
      </w:r>
    </w:p>
    <w:p w:rsidR="00B63CC0" w:rsidRPr="00FC2D40" w:rsidRDefault="00B63CC0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B63CC0" w:rsidRPr="00FC2D40" w:rsidRDefault="00B63CC0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1. Экономика и её роль в жизни общества. Потребности и ресурсы. Ограниченность ресурсов. Свободные и экономические блага. Экономический выбор и альтернативная стоимость</w:t>
      </w: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t>..</w:t>
      </w:r>
      <w:proofErr w:type="gramEnd"/>
    </w:p>
    <w:p w:rsidR="00B63CC0" w:rsidRPr="00FC2D40" w:rsidRDefault="00B63CC0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Тема 2. Главные вопросы экономики. Государственное регулирование производства. </w:t>
      </w:r>
      <w:proofErr w:type="spellStart"/>
      <w:r w:rsidRPr="00FC2D40">
        <w:rPr>
          <w:rFonts w:ascii="Times New Roman" w:eastAsia="Arial" w:hAnsi="Times New Roman" w:cs="Times New Roman"/>
          <w:color w:val="231F20"/>
          <w:sz w:val="21"/>
        </w:rPr>
        <w:t>Что</w:t>
      </w:r>
      <w:proofErr w:type="gramStart"/>
      <w:r w:rsidRPr="00FC2D40">
        <w:rPr>
          <w:rFonts w:ascii="Times New Roman" w:eastAsia="Arial" w:hAnsi="Times New Roman" w:cs="Times New Roman"/>
          <w:color w:val="231F20"/>
          <w:sz w:val="21"/>
        </w:rPr>
        <w:t>,к</w:t>
      </w:r>
      <w:proofErr w:type="gramEnd"/>
      <w:r w:rsidRPr="00FC2D40">
        <w:rPr>
          <w:rFonts w:ascii="Times New Roman" w:eastAsia="Arial" w:hAnsi="Times New Roman" w:cs="Times New Roman"/>
          <w:color w:val="231F20"/>
          <w:sz w:val="21"/>
        </w:rPr>
        <w:t>ак</w:t>
      </w:r>
      <w:proofErr w:type="spellEnd"/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 и для кого производить? Экономическая система и её функции. Типы экономических систем. </w:t>
      </w:r>
    </w:p>
    <w:p w:rsidR="00B63CC0" w:rsidRPr="00FC2D40" w:rsidRDefault="00B63CC0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3.Собственость. Имущественные отношения. Понятие собственности. Формы собственности.</w:t>
      </w:r>
      <w:r w:rsidR="007D5B73" w:rsidRPr="00FC2D40">
        <w:rPr>
          <w:rFonts w:ascii="Times New Roman" w:eastAsia="Arial" w:hAnsi="Times New Roman" w:cs="Times New Roman"/>
          <w:color w:val="231F20"/>
          <w:sz w:val="21"/>
        </w:rPr>
        <w:t xml:space="preserve"> </w:t>
      </w: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Защита прав собственности. </w:t>
      </w:r>
    </w:p>
    <w:p w:rsidR="00B63CC0" w:rsidRPr="00FC2D40" w:rsidRDefault="00B63CC0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4. Рыночная экономика. Рынок и условия его функционирования. Конкуренция. Спрос и предложение на рынке. Рыночное равновесие. «Невидимая рука рынка».</w:t>
      </w:r>
    </w:p>
    <w:p w:rsidR="007D5B73" w:rsidRPr="00FC2D40" w:rsidRDefault="007D5B73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5. Производство-основа экономики. Главный источник экономических благ. Отрасль экономики. Товары и услуги: продукт, потребительская стоимость, средства производства, предметы потребления, услуга.</w:t>
      </w:r>
      <w:r w:rsidR="0003679C" w:rsidRPr="00FC2D40">
        <w:rPr>
          <w:rFonts w:ascii="Times New Roman" w:eastAsia="Arial" w:hAnsi="Times New Roman" w:cs="Times New Roman"/>
          <w:color w:val="231F20"/>
          <w:sz w:val="21"/>
        </w:rPr>
        <w:t xml:space="preserve"> Факторы производства: труд, земля, капитал, предпринимательские способности, информация. Разделение труда и специализация.</w:t>
      </w:r>
    </w:p>
    <w:p w:rsidR="0003679C" w:rsidRPr="00FC2D40" w:rsidRDefault="0003679C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6. Предпринимательская деятельность. Понятие предпринимательства. Роль предпринимательства в экономике. Понятие фирмы. Цели фирмы и её основные организационно-правовые формы: индивидуальное частное предприятие, товарищество, Акционерное общество, малое предпринимательство, малое предприятие,</w:t>
      </w:r>
    </w:p>
    <w:p w:rsidR="0003679C" w:rsidRPr="00FC2D40" w:rsidRDefault="0003679C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7. Роль государства в экономике. Зачем экономике государство. Понятие налога. Виды налогов: прямые и косвенные налоги, налог  на продажу. Цели налоговой политики. Роль налогов в экономической жизни общества. Государственный бюджет: понятие, виды.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Тема 8. Распределение доходов. Доходы граждан и прожиточный минимум. Неравенство доходов. Перераспределение доходов. Экономические меры социальной поддержки населения. 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9. Потребление. Понятие потребления. Семейное потребление. Страховые услуги, предоставляемые гражданам. Экономические основы прав потребителей.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Тема 10. Инфляция и семейная экономика. Понятие инфляции. Номинальные и реальные доходы. Формы сбережения граждан. Банковские услуги, предоставляемые гражданам. 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 xml:space="preserve">Тема 11. Безработица, её причины и последствия. Понятие безработицы. Экономические и социальные последствия безработицы. Роль государства в обеспечении занятости. 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Тема 12. Мировое хозяйство и международная торговля. Понятие мирового хозяйства. Факторы, влияющие на развитие мирового хозяйства. Внешняя торговля. Внешнеторговая политика. Обменные курсы валют.</w:t>
      </w:r>
    </w:p>
    <w:p w:rsidR="001A7CF2" w:rsidRPr="00FC2D40" w:rsidRDefault="001A7CF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1A7CF2" w:rsidRPr="00FC2D40" w:rsidRDefault="005D6312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>
        <w:rPr>
          <w:rFonts w:ascii="Times New Roman" w:eastAsia="Arial" w:hAnsi="Times New Roman" w:cs="Times New Roman"/>
          <w:color w:val="231F20"/>
          <w:sz w:val="21"/>
        </w:rPr>
        <w:t>Зачетный урок.</w:t>
      </w:r>
    </w:p>
    <w:p w:rsidR="00D95205" w:rsidRPr="00FC2D40" w:rsidRDefault="00D95205" w:rsidP="005D6312">
      <w:pPr>
        <w:shd w:val="clear" w:color="auto" w:fill="FFFFFF"/>
        <w:spacing w:after="0" w:line="240" w:lineRule="auto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B4786E" w:rsidRPr="00FC2D40" w:rsidRDefault="00B4786E" w:rsidP="005D631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FC2D40">
        <w:rPr>
          <w:rFonts w:ascii="Times New Roman" w:eastAsia="Arial" w:hAnsi="Times New Roman" w:cs="Times New Roman"/>
          <w:color w:val="231F20"/>
          <w:sz w:val="21"/>
        </w:rPr>
        <w:t>Учебно-тематический план</w:t>
      </w:r>
      <w:r w:rsidR="00731E5E" w:rsidRPr="00FC2D40">
        <w:rPr>
          <w:rFonts w:ascii="Times New Roman" w:eastAsia="Arial" w:hAnsi="Times New Roman" w:cs="Times New Roman"/>
          <w:color w:val="231F20"/>
          <w:sz w:val="21"/>
        </w:rPr>
        <w:t xml:space="preserve"> курса «Экономическая сфера жизни общества »</w:t>
      </w:r>
    </w:p>
    <w:p w:rsidR="00D95205" w:rsidRPr="00FC2D40" w:rsidRDefault="00D95205" w:rsidP="005D631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tbl>
      <w:tblPr>
        <w:tblStyle w:val="a5"/>
        <w:tblW w:w="8046" w:type="dxa"/>
        <w:tblLayout w:type="fixed"/>
        <w:tblLook w:val="04A0" w:firstRow="1" w:lastRow="0" w:firstColumn="1" w:lastColumn="0" w:noHBand="0" w:noVBand="1"/>
      </w:tblPr>
      <w:tblGrid>
        <w:gridCol w:w="1384"/>
        <w:gridCol w:w="6"/>
        <w:gridCol w:w="4388"/>
        <w:gridCol w:w="6"/>
        <w:gridCol w:w="2262"/>
      </w:tblGrid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№</w:t>
            </w:r>
            <w:r w:rsidR="00731E5E"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 </w:t>
            </w:r>
            <w:proofErr w:type="gramStart"/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п</w:t>
            </w:r>
            <w:proofErr w:type="gramEnd"/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/п</w:t>
            </w:r>
          </w:p>
        </w:tc>
        <w:tc>
          <w:tcPr>
            <w:tcW w:w="4394" w:type="dxa"/>
            <w:gridSpan w:val="2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Название темы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Вид занятий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</w:t>
            </w:r>
          </w:p>
        </w:tc>
        <w:tc>
          <w:tcPr>
            <w:tcW w:w="4394" w:type="dxa"/>
            <w:gridSpan w:val="2"/>
          </w:tcPr>
          <w:p w:rsidR="00B4786E" w:rsidRPr="00FC2D40" w:rsidRDefault="00B4786E" w:rsidP="005D6312">
            <w:pPr>
              <w:ind w:left="30" w:right="30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Экономика и её роль в жизни общества</w:t>
            </w:r>
          </w:p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Лекция-конспект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2</w:t>
            </w:r>
          </w:p>
        </w:tc>
        <w:tc>
          <w:tcPr>
            <w:tcW w:w="4394" w:type="dxa"/>
            <w:gridSpan w:val="2"/>
          </w:tcPr>
          <w:p w:rsidR="00B4786E" w:rsidRPr="00FC2D40" w:rsidRDefault="001A7CF2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Главные вопросы экономики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Конференция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3</w:t>
            </w:r>
          </w:p>
        </w:tc>
        <w:tc>
          <w:tcPr>
            <w:tcW w:w="4394" w:type="dxa"/>
            <w:gridSpan w:val="2"/>
          </w:tcPr>
          <w:p w:rsidR="00B4786E" w:rsidRPr="00FC2D40" w:rsidRDefault="001A7CF2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С</w:t>
            </w:r>
            <w:r w:rsidR="00BB1333"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обственност</w:t>
            </w: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 xml:space="preserve">ь 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Семинар</w:t>
            </w:r>
          </w:p>
        </w:tc>
      </w:tr>
      <w:tr w:rsidR="00B4786E" w:rsidRPr="00FC2D40" w:rsidTr="00B9078C">
        <w:trPr>
          <w:trHeight w:val="113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4</w:t>
            </w:r>
          </w:p>
        </w:tc>
        <w:tc>
          <w:tcPr>
            <w:tcW w:w="4394" w:type="dxa"/>
            <w:gridSpan w:val="2"/>
          </w:tcPr>
          <w:p w:rsidR="00B4786E" w:rsidRPr="00FC2D40" w:rsidRDefault="001A7CF2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Рыночная экономика.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Практическое занятие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5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Производство-основа экономики.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Практическое занятие</w:t>
            </w:r>
          </w:p>
        </w:tc>
      </w:tr>
      <w:tr w:rsidR="00B4786E" w:rsidRPr="00FC2D40" w:rsidTr="00B9078C">
        <w:trPr>
          <w:trHeight w:val="113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6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ind w:left="30" w:right="30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Предпринимательская деятельность.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Конференция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lastRenderedPageBreak/>
              <w:t>7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Роль государства в экономике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Презентация</w:t>
            </w:r>
          </w:p>
        </w:tc>
      </w:tr>
      <w:tr w:rsidR="00B4786E" w:rsidRPr="00FC2D40" w:rsidTr="00B9078C">
        <w:trPr>
          <w:trHeight w:val="113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8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Распределение доходов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Практическое занятие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9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Потребление.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Практическое занятие</w:t>
            </w:r>
          </w:p>
        </w:tc>
      </w:tr>
      <w:tr w:rsidR="00B4786E" w:rsidRPr="00FC2D40" w:rsidTr="00B9078C">
        <w:trPr>
          <w:trHeight w:val="113"/>
        </w:trPr>
        <w:tc>
          <w:tcPr>
            <w:tcW w:w="1384" w:type="dxa"/>
          </w:tcPr>
          <w:p w:rsidR="00B4786E" w:rsidRPr="00FC2D40" w:rsidRDefault="00B4786E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10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shd w:val="clear" w:color="auto" w:fill="FFFFFF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Инфляция и семейная экономика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Выполнение мини проекта</w:t>
            </w:r>
          </w:p>
        </w:tc>
      </w:tr>
      <w:tr w:rsidR="00B4786E" w:rsidRPr="00FC2D40" w:rsidTr="00B9078C">
        <w:trPr>
          <w:trHeight w:val="104"/>
        </w:trPr>
        <w:tc>
          <w:tcPr>
            <w:tcW w:w="1384" w:type="dxa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11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Безработица, её причины и последствия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Лекция-конспект</w:t>
            </w:r>
          </w:p>
        </w:tc>
      </w:tr>
      <w:tr w:rsidR="00B4786E" w:rsidRPr="00FC2D40" w:rsidTr="00B9078C">
        <w:trPr>
          <w:trHeight w:val="113"/>
        </w:trPr>
        <w:tc>
          <w:tcPr>
            <w:tcW w:w="1384" w:type="dxa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12</w:t>
            </w:r>
          </w:p>
        </w:tc>
        <w:tc>
          <w:tcPr>
            <w:tcW w:w="4394" w:type="dxa"/>
            <w:gridSpan w:val="2"/>
          </w:tcPr>
          <w:p w:rsidR="00B4786E" w:rsidRPr="00FC2D40" w:rsidRDefault="003B35AF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Мировое хозяйство и международная торговля.</w:t>
            </w:r>
          </w:p>
        </w:tc>
        <w:tc>
          <w:tcPr>
            <w:tcW w:w="2268" w:type="dxa"/>
            <w:gridSpan w:val="2"/>
          </w:tcPr>
          <w:p w:rsidR="00B4786E" w:rsidRPr="00FC2D40" w:rsidRDefault="00B9078C" w:rsidP="005D6312">
            <w:pPr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>
              <w:rPr>
                <w:rFonts w:ascii="Times New Roman" w:eastAsia="Arial" w:hAnsi="Times New Roman" w:cs="Times New Roman"/>
                <w:color w:val="231F20"/>
                <w:sz w:val="21"/>
              </w:rPr>
              <w:t>Конференция</w:t>
            </w:r>
          </w:p>
        </w:tc>
      </w:tr>
      <w:tr w:rsidR="003B35AF" w:rsidRPr="00FC2D40" w:rsidTr="00B9078C">
        <w:tblPrEx>
          <w:tblLook w:val="0000" w:firstRow="0" w:lastRow="0" w:firstColumn="0" w:lastColumn="0" w:noHBand="0" w:noVBand="0"/>
        </w:tblPrEx>
        <w:trPr>
          <w:trHeight w:val="698"/>
        </w:trPr>
        <w:tc>
          <w:tcPr>
            <w:tcW w:w="1390" w:type="dxa"/>
            <w:gridSpan w:val="2"/>
          </w:tcPr>
          <w:p w:rsidR="003B35AF" w:rsidRPr="00FC2D40" w:rsidRDefault="003B35AF" w:rsidP="00B9078C">
            <w:pPr>
              <w:shd w:val="clear" w:color="auto" w:fill="FFFFFF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13</w:t>
            </w:r>
          </w:p>
          <w:p w:rsidR="003B35AF" w:rsidRPr="00FC2D40" w:rsidRDefault="003B35AF" w:rsidP="005D6312">
            <w:pPr>
              <w:shd w:val="clear" w:color="auto" w:fill="FFFFFF"/>
              <w:ind w:left="108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4394" w:type="dxa"/>
            <w:gridSpan w:val="2"/>
          </w:tcPr>
          <w:p w:rsidR="003B35AF" w:rsidRPr="00FC2D40" w:rsidRDefault="003B35AF" w:rsidP="005D6312">
            <w:pPr>
              <w:shd w:val="clear" w:color="auto" w:fill="FFFFFF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Зачёт по курсу «Экономическая сфера жизни общества».</w:t>
            </w:r>
          </w:p>
        </w:tc>
        <w:tc>
          <w:tcPr>
            <w:tcW w:w="2262" w:type="dxa"/>
          </w:tcPr>
          <w:p w:rsidR="003B35AF" w:rsidRPr="00FC2D40" w:rsidRDefault="003B35AF" w:rsidP="005D6312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  <w:p w:rsidR="003B35AF" w:rsidRPr="00FC2D40" w:rsidRDefault="003B35AF" w:rsidP="005D6312">
            <w:pPr>
              <w:shd w:val="clear" w:color="auto" w:fill="FFFFFF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bookmarkStart w:id="0" w:name="_GoBack"/>
            <w:bookmarkEnd w:id="0"/>
          </w:p>
        </w:tc>
      </w:tr>
      <w:tr w:rsidR="003B35AF" w:rsidRPr="00FC2D40" w:rsidTr="00B9078C">
        <w:tblPrEx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1390" w:type="dxa"/>
            <w:gridSpan w:val="2"/>
          </w:tcPr>
          <w:p w:rsidR="003B35AF" w:rsidRPr="00FC2D40" w:rsidRDefault="003B35AF" w:rsidP="005D6312">
            <w:pPr>
              <w:shd w:val="clear" w:color="auto" w:fill="FFFFFF"/>
              <w:ind w:left="108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</w:p>
        </w:tc>
        <w:tc>
          <w:tcPr>
            <w:tcW w:w="4394" w:type="dxa"/>
            <w:gridSpan w:val="2"/>
          </w:tcPr>
          <w:p w:rsidR="003B35AF" w:rsidRPr="00FC2D40" w:rsidRDefault="003B35AF" w:rsidP="005D6312">
            <w:pPr>
              <w:shd w:val="clear" w:color="auto" w:fill="FFFFFF"/>
              <w:jc w:val="both"/>
              <w:textAlignment w:val="baseline"/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Итого:</w:t>
            </w:r>
          </w:p>
        </w:tc>
        <w:tc>
          <w:tcPr>
            <w:tcW w:w="2262" w:type="dxa"/>
          </w:tcPr>
          <w:p w:rsidR="003B35AF" w:rsidRPr="00FC2D40" w:rsidRDefault="003B35AF" w:rsidP="005D6312">
            <w:pPr>
              <w:rPr>
                <w:rFonts w:ascii="Times New Roman" w:eastAsia="Arial" w:hAnsi="Times New Roman" w:cs="Times New Roman"/>
                <w:color w:val="231F20"/>
                <w:sz w:val="21"/>
              </w:rPr>
            </w:pPr>
            <w:r w:rsidRPr="00FC2D40">
              <w:rPr>
                <w:rFonts w:ascii="Times New Roman" w:eastAsia="Arial" w:hAnsi="Times New Roman" w:cs="Times New Roman"/>
                <w:color w:val="231F20"/>
                <w:sz w:val="21"/>
              </w:rPr>
              <w:t>13</w:t>
            </w:r>
          </w:p>
        </w:tc>
      </w:tr>
    </w:tbl>
    <w:p w:rsidR="00B4786E" w:rsidRPr="00FC2D40" w:rsidRDefault="00B4786E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B4786E" w:rsidRPr="005D6312" w:rsidRDefault="00B4786E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</w:p>
    <w:p w:rsidR="00AA2C6F" w:rsidRPr="005D6312" w:rsidRDefault="00AA2C6F" w:rsidP="005D6312">
      <w:pPr>
        <w:shd w:val="clear" w:color="auto" w:fill="FFFFFF"/>
        <w:spacing w:after="0" w:line="240" w:lineRule="auto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>Литература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1. Баранов П. А. Обществознание: полный справочник для подготовки к ГИА. – М.,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АСТ</w:t>
      </w:r>
      <w:proofErr w:type="gramStart"/>
      <w:r w:rsidRPr="005D6312">
        <w:rPr>
          <w:rFonts w:ascii="Times New Roman" w:eastAsia="Arial" w:hAnsi="Times New Roman" w:cs="Times New Roman"/>
          <w:color w:val="231F20"/>
          <w:sz w:val="21"/>
        </w:rPr>
        <w:t>:А</w:t>
      </w:r>
      <w:proofErr w:type="gramEnd"/>
      <w:r w:rsidRPr="005D6312">
        <w:rPr>
          <w:rFonts w:ascii="Times New Roman" w:eastAsia="Arial" w:hAnsi="Times New Roman" w:cs="Times New Roman"/>
          <w:color w:val="231F20"/>
          <w:sz w:val="21"/>
        </w:rPr>
        <w:t>стрель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, 2009 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2. ГИА 2009(в новой форме) Обществознание. 9 класс. Типовые тестовые задания/ А. Ю.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Лабезникова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, О. А. Котова. – М.: Издательство «Экзамен»,2009.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3. Дидактические материалы по курсу «Введение в обществознание»/ Под ред. Л. Н. Боголюбова и А. Т.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Кинкулькина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. – М., 2002. 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4.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Кашанина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 Т. В. ,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Кашанин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 А. В. Право и экономика. – М.,  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>5. </w:t>
      </w:r>
      <w:hyperlink r:id="rId7" w:tooltip="Конституция Российской Федерации" w:history="1">
        <w:r w:rsidRPr="005D6312">
          <w:rPr>
            <w:rFonts w:ascii="Times New Roman" w:eastAsia="Arial" w:hAnsi="Times New Roman" w:cs="Times New Roman"/>
            <w:color w:val="231F20"/>
            <w:sz w:val="21"/>
          </w:rPr>
          <w:t>Конституция РФ</w:t>
        </w:r>
      </w:hyperlink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.- Санкт-Петербург 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8. Обществознание 9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./под ред. Боголюбова Л. Н., Матвеева А. И. – М.: Просвещение 2010 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9. Обществознание: экспресс-репетитор для подготовки к ГИА 9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./ Баранов П. А. – М.: АСТ: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Астрель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; Владимир: ВКТ,2011. </w:t>
      </w:r>
    </w:p>
    <w:p w:rsidR="00D95205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 11. Сборник кодексов РФ. – М.,2002   </w:t>
      </w:r>
    </w:p>
    <w:p w:rsidR="00AA2C6F" w:rsidRPr="005D6312" w:rsidRDefault="00AA2C6F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 xml:space="preserve">12. Хрестоматия по курсу «Основы правовых знаний»: Пособие для учащихся 8-9 </w:t>
      </w:r>
      <w:proofErr w:type="spellStart"/>
      <w:r w:rsidRPr="005D6312">
        <w:rPr>
          <w:rFonts w:ascii="Times New Roman" w:eastAsia="Arial" w:hAnsi="Times New Roman" w:cs="Times New Roman"/>
          <w:color w:val="231F20"/>
          <w:sz w:val="21"/>
        </w:rPr>
        <w:t>кл</w:t>
      </w:r>
      <w:proofErr w:type="spellEnd"/>
      <w:r w:rsidRPr="005D6312">
        <w:rPr>
          <w:rFonts w:ascii="Times New Roman" w:eastAsia="Arial" w:hAnsi="Times New Roman" w:cs="Times New Roman"/>
          <w:color w:val="231F20"/>
          <w:sz w:val="21"/>
        </w:rPr>
        <w:t>./ Сост. С. И. Володина и др.- М.: Вита – Пресс, 2000</w:t>
      </w:r>
    </w:p>
    <w:p w:rsidR="00D95205" w:rsidRPr="005D6312" w:rsidRDefault="00D95205" w:rsidP="005D631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231F20"/>
          <w:sz w:val="21"/>
        </w:rPr>
      </w:pPr>
      <w:r w:rsidRPr="005D6312">
        <w:rPr>
          <w:rFonts w:ascii="Times New Roman" w:eastAsia="Arial" w:hAnsi="Times New Roman" w:cs="Times New Roman"/>
          <w:color w:val="231F20"/>
          <w:sz w:val="21"/>
        </w:rPr>
        <w:t>13.Учебник «Обществознание» 8 класс под ред</w:t>
      </w:r>
      <w:proofErr w:type="gramStart"/>
      <w:r w:rsidRPr="005D6312">
        <w:rPr>
          <w:rFonts w:ascii="Times New Roman" w:eastAsia="Arial" w:hAnsi="Times New Roman" w:cs="Times New Roman"/>
          <w:color w:val="231F20"/>
          <w:sz w:val="21"/>
        </w:rPr>
        <w:t>.Б</w:t>
      </w:r>
      <w:proofErr w:type="gramEnd"/>
      <w:r w:rsidRPr="005D6312">
        <w:rPr>
          <w:rFonts w:ascii="Times New Roman" w:eastAsia="Arial" w:hAnsi="Times New Roman" w:cs="Times New Roman"/>
          <w:color w:val="231F20"/>
          <w:sz w:val="21"/>
        </w:rPr>
        <w:t>оголюбова, М., «Просвещение», 2016 г.</w:t>
      </w:r>
    </w:p>
    <w:p w:rsidR="00AA2C6F" w:rsidRPr="005D6312" w:rsidRDefault="00AA2C6F" w:rsidP="005D6312">
      <w:pPr>
        <w:spacing w:after="0" w:line="240" w:lineRule="auto"/>
        <w:jc w:val="both"/>
        <w:rPr>
          <w:rFonts w:ascii="Times New Roman" w:eastAsia="Arial" w:hAnsi="Times New Roman" w:cs="Times New Roman"/>
          <w:color w:val="231F20"/>
          <w:sz w:val="21"/>
        </w:rPr>
      </w:pPr>
    </w:p>
    <w:p w:rsidR="0002281C" w:rsidRPr="005D6312" w:rsidRDefault="0002281C" w:rsidP="005D6312">
      <w:pPr>
        <w:spacing w:after="0" w:line="240" w:lineRule="auto"/>
        <w:rPr>
          <w:rFonts w:ascii="Times New Roman" w:eastAsia="Arial" w:hAnsi="Times New Roman" w:cs="Times New Roman"/>
          <w:color w:val="231F20"/>
          <w:sz w:val="21"/>
        </w:rPr>
      </w:pPr>
    </w:p>
    <w:sectPr w:rsidR="0002281C" w:rsidRPr="005D6312" w:rsidSect="007260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7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8E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C1724"/>
    <w:multiLevelType w:val="multilevel"/>
    <w:tmpl w:val="F8848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B479F"/>
    <w:multiLevelType w:val="hybridMultilevel"/>
    <w:tmpl w:val="D3BA1E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1A1188"/>
    <w:multiLevelType w:val="hybridMultilevel"/>
    <w:tmpl w:val="5EB0D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54E06"/>
    <w:multiLevelType w:val="multilevel"/>
    <w:tmpl w:val="219A6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295403"/>
    <w:multiLevelType w:val="multilevel"/>
    <w:tmpl w:val="5E2C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DE2342"/>
    <w:multiLevelType w:val="hybridMultilevel"/>
    <w:tmpl w:val="C562DCD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61D568C0"/>
    <w:multiLevelType w:val="hybridMultilevel"/>
    <w:tmpl w:val="66F43C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F0A271B"/>
    <w:multiLevelType w:val="hybridMultilevel"/>
    <w:tmpl w:val="B03ECEBC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10">
    <w:nsid w:val="7E182D17"/>
    <w:multiLevelType w:val="multilevel"/>
    <w:tmpl w:val="0DB2B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2C6F"/>
    <w:rsid w:val="0002281C"/>
    <w:rsid w:val="0003679C"/>
    <w:rsid w:val="00134442"/>
    <w:rsid w:val="001A7CF2"/>
    <w:rsid w:val="003A4D15"/>
    <w:rsid w:val="003B35AF"/>
    <w:rsid w:val="003F28A0"/>
    <w:rsid w:val="00450D39"/>
    <w:rsid w:val="005D6312"/>
    <w:rsid w:val="006F48F2"/>
    <w:rsid w:val="0072606D"/>
    <w:rsid w:val="00731E5E"/>
    <w:rsid w:val="007D5B73"/>
    <w:rsid w:val="009F6FE0"/>
    <w:rsid w:val="00AA2C6F"/>
    <w:rsid w:val="00B14D69"/>
    <w:rsid w:val="00B4786E"/>
    <w:rsid w:val="00B63CC0"/>
    <w:rsid w:val="00B9078C"/>
    <w:rsid w:val="00BB1333"/>
    <w:rsid w:val="00CE1F41"/>
    <w:rsid w:val="00D57A45"/>
    <w:rsid w:val="00D95205"/>
    <w:rsid w:val="00DF73B5"/>
    <w:rsid w:val="00EC7645"/>
    <w:rsid w:val="00ED34B6"/>
    <w:rsid w:val="00FC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6F"/>
  </w:style>
  <w:style w:type="paragraph" w:styleId="3">
    <w:name w:val="heading 3"/>
    <w:basedOn w:val="a"/>
    <w:link w:val="30"/>
    <w:uiPriority w:val="9"/>
    <w:qFormat/>
    <w:rsid w:val="006F48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D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7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D95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48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List Paragraph"/>
    <w:basedOn w:val="a"/>
    <w:uiPriority w:val="1"/>
    <w:qFormat/>
    <w:rsid w:val="006F48F2"/>
    <w:pPr>
      <w:ind w:left="720"/>
      <w:contextualSpacing/>
    </w:pPr>
  </w:style>
  <w:style w:type="paragraph" w:customStyle="1" w:styleId="c14">
    <w:name w:val="c14"/>
    <w:basedOn w:val="a"/>
    <w:rsid w:val="006F4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6F48F2"/>
  </w:style>
  <w:style w:type="character" w:customStyle="1" w:styleId="c2">
    <w:name w:val="c2"/>
    <w:basedOn w:val="a0"/>
    <w:rsid w:val="006F48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konstitutciya_rossijskoj_federatc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bucjiibhv9a.xn--p1ai/%D0%B4%D0%BE%D0%BA%D1%83%D0%BC%D0%B5%D0%BD%D1%82%D1%8B/58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Admin</cp:lastModifiedBy>
  <cp:revision>19</cp:revision>
  <cp:lastPrinted>2016-09-13T23:05:00Z</cp:lastPrinted>
  <dcterms:created xsi:type="dcterms:W3CDTF">2016-09-13T23:00:00Z</dcterms:created>
  <dcterms:modified xsi:type="dcterms:W3CDTF">2020-10-25T11:34:00Z</dcterms:modified>
</cp:coreProperties>
</file>